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038D">
      <w:pPr>
        <w:tabs>
          <w:tab w:val="left" w:pos="9072"/>
        </w:tabs>
        <w:rPr>
          <w:rFonts w:ascii="Verdana" w:hAnsi="Verdana"/>
          <w:b/>
          <w:sz w:val="20"/>
          <w:u w:val="single"/>
          <w:lang w:val="fr-FR"/>
        </w:rPr>
      </w:pPr>
      <w:bookmarkStart w:id="0" w:name="_GoBack"/>
      <w:bookmarkEnd w:id="0"/>
      <w:r>
        <w:rPr>
          <w:rFonts w:ascii="Verdana" w:hAnsi="Verdana"/>
          <w:b/>
          <w:sz w:val="20"/>
          <w:lang w:val="fr-FR"/>
        </w:rPr>
        <w:t>KONINKRIJK BELGIE</w:t>
      </w:r>
      <w:r>
        <w:rPr>
          <w:rFonts w:ascii="Verdana" w:hAnsi="Verdana"/>
          <w:sz w:val="20"/>
          <w:lang w:val="fr-FR"/>
        </w:rPr>
        <w:tab/>
      </w:r>
      <w:r>
        <w:rPr>
          <w:rFonts w:ascii="Verdana" w:hAnsi="Verdana"/>
          <w:b/>
          <w:sz w:val="20"/>
          <w:u w:val="single"/>
          <w:lang w:val="fr-FR"/>
        </w:rPr>
        <w:t>BIJLAGE 32</w:t>
      </w:r>
    </w:p>
    <w:p w:rsidR="00000000" w:rsidRDefault="00C6038D">
      <w:pPr>
        <w:jc w:val="right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(bijgewerkt 06/10/2003)</w:t>
      </w:r>
    </w:p>
    <w:p w:rsidR="00000000" w:rsidRDefault="00C6038D">
      <w:pPr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Provincie :</w:t>
      </w:r>
    </w:p>
    <w:p w:rsidR="00000000" w:rsidRDefault="00C6038D">
      <w:pPr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Arrondissement :</w:t>
      </w:r>
    </w:p>
    <w:p w:rsidR="00000000" w:rsidRDefault="00C6038D">
      <w:pPr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Gemeente :</w:t>
      </w:r>
    </w:p>
    <w:p w:rsidR="00000000" w:rsidRDefault="00C6038D">
      <w:pPr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Ref. : </w:t>
      </w:r>
    </w:p>
    <w:p w:rsidR="00000000" w:rsidRDefault="00C6038D">
      <w:pPr>
        <w:pStyle w:val="Titre2"/>
      </w:pPr>
      <w:r>
        <w:t>VERBINTENIS TOT TENLASTENEMING</w:t>
      </w:r>
    </w:p>
    <w:p w:rsidR="00000000" w:rsidRDefault="00C6038D">
      <w:pPr>
        <w:rPr>
          <w:rFonts w:ascii="Verdana" w:hAnsi="Verdana"/>
          <w:sz w:val="20"/>
          <w:lang w:val="fr-FR"/>
        </w:rPr>
      </w:pPr>
    </w:p>
    <w:p w:rsidR="00000000" w:rsidRDefault="00C6038D">
      <w:pPr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Onderschreven overeenkomstig de bepalingen van artikel 60 van de wet van 15 december 1980, betreffende de toegang tot het </w:t>
      </w:r>
      <w:r>
        <w:rPr>
          <w:rFonts w:ascii="Verdana" w:hAnsi="Verdana"/>
          <w:sz w:val="20"/>
          <w:lang w:val="fr-FR"/>
        </w:rPr>
        <w:t>grondgebied, het verblijf, de vestiging en de verwijdering van vreemdelingen.</w:t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Ik ondergetekende</w:t>
      </w:r>
      <w:r>
        <w:rPr>
          <w:rFonts w:ascii="Verdana" w:hAnsi="Verdana"/>
          <w:sz w:val="20"/>
          <w:lang w:val="fr-FR"/>
        </w:rPr>
        <w:tab/>
        <w:t>,</w:t>
      </w:r>
    </w:p>
    <w:p w:rsidR="00000000" w:rsidRDefault="00C6038D">
      <w:pPr>
        <w:tabs>
          <w:tab w:val="right" w:leader="dot" w:pos="5670"/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geboren te</w:t>
      </w:r>
      <w:r>
        <w:rPr>
          <w:rFonts w:ascii="Verdana" w:hAnsi="Verdana"/>
          <w:sz w:val="20"/>
          <w:lang w:val="fr-FR"/>
        </w:rPr>
        <w:tab/>
        <w:t>, op,</w:t>
      </w:r>
      <w:r>
        <w:rPr>
          <w:rFonts w:ascii="Verdana" w:hAnsi="Verdana"/>
          <w:sz w:val="20"/>
          <w:lang w:val="fr-FR"/>
        </w:rPr>
        <w:tab/>
        <w:t>,</w:t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van</w:t>
      </w:r>
      <w:r>
        <w:rPr>
          <w:rFonts w:ascii="Verdana" w:hAnsi="Verdana"/>
          <w:sz w:val="20"/>
          <w:lang w:val="fr-FR"/>
        </w:rPr>
        <w:tab/>
        <w:t>nationaliteit,</w:t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beroep</w:t>
      </w:r>
      <w:r>
        <w:rPr>
          <w:rFonts w:ascii="Verdana" w:hAnsi="Verdana"/>
          <w:sz w:val="20"/>
          <w:lang w:val="fr-FR"/>
        </w:rPr>
        <w:tab/>
        <w:t>,</w:t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wonende te</w:t>
      </w:r>
      <w:r>
        <w:rPr>
          <w:rFonts w:ascii="Verdana" w:hAnsi="Verdana"/>
          <w:sz w:val="20"/>
          <w:lang w:val="fr-FR"/>
        </w:rPr>
        <w:tab/>
        <w:t>,</w:t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verbind mij ten opzichte van de Belgische staat en van de genaamde :</w:t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ab/>
        <w:t>,</w:t>
      </w:r>
    </w:p>
    <w:p w:rsidR="00000000" w:rsidRDefault="00C6038D">
      <w:pPr>
        <w:tabs>
          <w:tab w:val="right" w:leader="dot" w:pos="5670"/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geboren te</w:t>
      </w:r>
      <w:r>
        <w:rPr>
          <w:rFonts w:ascii="Verdana" w:hAnsi="Verdana"/>
          <w:sz w:val="20"/>
          <w:lang w:val="fr-FR"/>
        </w:rPr>
        <w:tab/>
        <w:t>, op</w:t>
      </w:r>
      <w:r>
        <w:rPr>
          <w:rFonts w:ascii="Verdana" w:hAnsi="Verdana"/>
          <w:sz w:val="20"/>
          <w:lang w:val="fr-FR"/>
        </w:rPr>
        <w:tab/>
        <w:t>,</w:t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van</w:t>
      </w:r>
      <w:r>
        <w:rPr>
          <w:rFonts w:ascii="Verdana" w:hAnsi="Verdana"/>
          <w:sz w:val="20"/>
          <w:lang w:val="fr-FR"/>
        </w:rPr>
        <w:tab/>
        <w:t>nat</w:t>
      </w:r>
      <w:r>
        <w:rPr>
          <w:rFonts w:ascii="Verdana" w:hAnsi="Verdana"/>
          <w:sz w:val="20"/>
          <w:lang w:val="fr-FR"/>
        </w:rPr>
        <w:t>ionaliteit,</w:t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verblijvende te</w:t>
      </w:r>
      <w:r>
        <w:rPr>
          <w:rFonts w:ascii="Verdana" w:hAnsi="Verdana"/>
          <w:sz w:val="20"/>
          <w:lang w:val="fr-FR"/>
        </w:rPr>
        <w:tab/>
        <w:t>,</w:t>
      </w:r>
    </w:p>
    <w:p w:rsidR="00000000" w:rsidRDefault="00C6038D">
      <w:pPr>
        <w:tabs>
          <w:tab w:val="right" w:leader="dot" w:pos="9498"/>
        </w:tabs>
        <w:jc w:val="both"/>
        <w:rPr>
          <w:rFonts w:ascii="Verdana" w:hAnsi="Verdana"/>
          <w:sz w:val="20"/>
          <w:lang w:val="fr-FR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5"/>
        <w:gridCol w:w="425"/>
        <w:gridCol w:w="4395"/>
        <w:gridCol w:w="4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4" w:type="dxa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noProof/>
                <w:snapToGrid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40640</wp:posOffset>
                      </wp:positionV>
                      <wp:extent cx="90170" cy="270510"/>
                      <wp:effectExtent l="0" t="0" r="0" b="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27051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1" o:spid="_x0000_s1026" type="#_x0000_t88" style="position:absolute;margin-left:248.5pt;margin-top:3.2pt;width:7.1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" o:allowincell="f"/>
                  </w:pict>
                </mc:Fallback>
              </mc:AlternateContent>
            </w:r>
            <w:r>
              <w:rPr>
                <w:rFonts w:ascii="Verdana" w:hAnsi="Verdana"/>
                <w:sz w:val="20"/>
                <w:lang w:val="fr-FR"/>
              </w:rPr>
              <w:t>die naar België komt om er te studeren</w:t>
            </w:r>
          </w:p>
        </w:tc>
        <w:tc>
          <w:tcPr>
            <w:tcW w:w="425" w:type="dxa"/>
            <w:vMerge w:val="restart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425" w:type="dxa"/>
            <w:vMerge w:val="restart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vertAlign w:val="superscript"/>
                <w:lang w:val="fr-FR"/>
              </w:rPr>
            </w:pPr>
          </w:p>
          <w:p w:rsidR="00000000" w:rsidRDefault="00C6038D">
            <w:pPr>
              <w:jc w:val="both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/>
                <w:sz w:val="16"/>
                <w:lang w:val="fr-FR"/>
              </w:rPr>
              <w:t>(1)</w:t>
            </w:r>
          </w:p>
        </w:tc>
        <w:tc>
          <w:tcPr>
            <w:tcW w:w="4395" w:type="dxa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490" w:type="dxa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4" w:type="dxa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die zich in België bevindt om er te studeren</w:t>
            </w:r>
          </w:p>
        </w:tc>
        <w:tc>
          <w:tcPr>
            <w:tcW w:w="425" w:type="dxa"/>
            <w:vMerge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425" w:type="dxa"/>
            <w:vMerge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4395" w:type="dxa"/>
          </w:tcPr>
          <w:p w:rsidR="00000000" w:rsidRDefault="00C6038D">
            <w:pPr>
              <w:tabs>
                <w:tab w:val="right" w:leader="dot" w:pos="4255"/>
                <w:tab w:val="right" w:leader="dot" w:pos="8505"/>
              </w:tabs>
              <w:jc w:val="both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 xml:space="preserve">aan </w:t>
            </w:r>
            <w:r>
              <w:rPr>
                <w:rFonts w:ascii="Verdana" w:hAnsi="Verdana"/>
                <w:sz w:val="20"/>
                <w:lang w:val="fr-FR"/>
              </w:rPr>
              <w:tab/>
            </w:r>
          </w:p>
        </w:tc>
        <w:tc>
          <w:tcPr>
            <w:tcW w:w="490" w:type="dxa"/>
          </w:tcPr>
          <w:p w:rsidR="00000000" w:rsidRDefault="00C6038D">
            <w:pPr>
              <w:jc w:val="both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/>
                <w:sz w:val="16"/>
                <w:lang w:val="fr-FR"/>
              </w:rPr>
              <w:t>(2)</w:t>
            </w:r>
          </w:p>
        </w:tc>
      </w:tr>
    </w:tbl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de gezondheidszorgen, de kosten van verblijf, studie en repatriëring van de voornoemde ten laste te nemen.</w:t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noProof/>
          <w:snapToGrid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118110</wp:posOffset>
                </wp:positionV>
                <wp:extent cx="90170" cy="360680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36068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margin-left:56.8pt;margin-top:9.3pt;width:7.1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" o:allowincell="f"/>
            </w:pict>
          </mc:Fallback>
        </mc:AlternateContent>
      </w:r>
      <w:r>
        <w:rPr>
          <w:rFonts w:ascii="Verdana" w:hAnsi="Verdana"/>
          <w:sz w:val="20"/>
          <w:lang w:val="fr-FR"/>
        </w:rPr>
        <w:t>Onderhav</w:t>
      </w:r>
      <w:r>
        <w:rPr>
          <w:rFonts w:ascii="Verdana" w:hAnsi="Verdana"/>
          <w:sz w:val="20"/>
          <w:lang w:val="fr-FR"/>
        </w:rPr>
        <w:t>ige tenlasteneming neemt een aanvang op de dag van de ondertekening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111"/>
        <w:gridCol w:w="50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 xml:space="preserve">en geldt </w:t>
            </w:r>
          </w:p>
        </w:tc>
        <w:tc>
          <w:tcPr>
            <w:tcW w:w="425" w:type="dxa"/>
            <w:vMerge w:val="restart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9136" w:type="dxa"/>
            <w:gridSpan w:val="2"/>
          </w:tcPr>
          <w:p w:rsidR="00000000" w:rsidRDefault="00C6038D">
            <w:pPr>
              <w:tabs>
                <w:tab w:val="right" w:leader="dot" w:pos="8996"/>
              </w:tabs>
              <w:jc w:val="both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voor het school-/academiejaar</w:t>
            </w:r>
            <w:r>
              <w:rPr>
                <w:rFonts w:ascii="Verdana" w:hAnsi="Verdana"/>
                <w:sz w:val="20"/>
                <w:lang w:val="fr-FR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425" w:type="dxa"/>
            <w:vMerge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4111" w:type="dxa"/>
          </w:tcPr>
          <w:p w:rsidR="00000000" w:rsidRDefault="00C6038D">
            <w:pPr>
              <w:jc w:val="both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voor de duur van de studies in België</w:t>
            </w:r>
          </w:p>
        </w:tc>
        <w:tc>
          <w:tcPr>
            <w:tcW w:w="5025" w:type="dxa"/>
          </w:tcPr>
          <w:p w:rsidR="00000000" w:rsidRDefault="00C6038D">
            <w:pPr>
              <w:jc w:val="both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/>
                <w:sz w:val="16"/>
                <w:lang w:val="fr-FR"/>
              </w:rPr>
              <w:t>(1)</w:t>
            </w:r>
          </w:p>
        </w:tc>
      </w:tr>
    </w:tbl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Ik blijf nochtans borg voor het betalen van de kosten van repatriëring na de hierboven vastgestelde</w:t>
      </w:r>
      <w:r>
        <w:rPr>
          <w:rFonts w:ascii="Verdana" w:hAnsi="Verdana"/>
          <w:sz w:val="20"/>
          <w:lang w:val="fr-FR"/>
        </w:rPr>
        <w:t xml:space="preserve"> termijn, op voorwaarde dat tijdens het trimester dat volgt op het verstrijken van de geldigheidsduur van de verblijfsvergunning van de betrokkene te zijnen opzichte een maatregel tot verwijdering getroffen werd.</w:t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Onderhavige tenlasteneming geldt eveneens </w:t>
      </w:r>
      <w:r>
        <w:rPr>
          <w:rFonts w:ascii="Verdana" w:hAnsi="Verdana"/>
          <w:sz w:val="20"/>
          <w:lang w:val="fr-FR"/>
        </w:rPr>
        <w:t>voor de echtgenoot van de student(e) en voor zijn (haar) (hun) minderjarig(e) kind(eren) ten laste, met name :</w:t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Echtgenoot :</w:t>
      </w:r>
      <w:r>
        <w:rPr>
          <w:rFonts w:ascii="Verdana" w:hAnsi="Verdana"/>
          <w:sz w:val="20"/>
          <w:lang w:val="fr-FR"/>
        </w:rPr>
        <w:tab/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Kind(eren) :</w:t>
      </w:r>
      <w:r>
        <w:rPr>
          <w:rFonts w:ascii="Verdana" w:hAnsi="Verdana"/>
          <w:sz w:val="20"/>
          <w:lang w:val="fr-FR"/>
        </w:rPr>
        <w:tab/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ab/>
      </w:r>
    </w:p>
    <w:p w:rsidR="00000000" w:rsidRDefault="00C6038D">
      <w:pPr>
        <w:tabs>
          <w:tab w:val="right" w:leader="dot" w:pos="10490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ab/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tabs>
          <w:tab w:val="left" w:pos="7797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Gezien voor wettiging van de handtekening</w:t>
      </w:r>
      <w:r>
        <w:rPr>
          <w:rFonts w:ascii="Verdana" w:hAnsi="Verdana"/>
          <w:sz w:val="20"/>
          <w:lang w:val="fr-FR"/>
        </w:rPr>
        <w:tab/>
        <w:t xml:space="preserve">Datum en handtekening </w:t>
      </w:r>
      <w:r>
        <w:rPr>
          <w:rFonts w:ascii="Verdana" w:hAnsi="Verdana"/>
          <w:sz w:val="16"/>
          <w:lang w:val="fr-FR"/>
        </w:rPr>
        <w:t>(3)</w:t>
      </w:r>
    </w:p>
    <w:p w:rsidR="00000000" w:rsidRDefault="00C6038D">
      <w:pPr>
        <w:tabs>
          <w:tab w:val="right" w:leader="dot" w:pos="4395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Van </w:t>
      </w:r>
      <w:r>
        <w:rPr>
          <w:rFonts w:ascii="Verdana" w:hAnsi="Verdana"/>
          <w:sz w:val="20"/>
          <w:lang w:val="fr-FR"/>
        </w:rPr>
        <w:tab/>
      </w:r>
    </w:p>
    <w:p w:rsidR="00000000" w:rsidRDefault="00C6038D">
      <w:pPr>
        <w:tabs>
          <w:tab w:val="right" w:leader="dot" w:pos="2268"/>
          <w:tab w:val="right" w:leader="dot" w:pos="4395"/>
        </w:tabs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Te </w:t>
      </w:r>
      <w:r>
        <w:rPr>
          <w:rFonts w:ascii="Verdana" w:hAnsi="Verdana"/>
          <w:sz w:val="20"/>
          <w:lang w:val="fr-FR"/>
        </w:rPr>
        <w:tab/>
        <w:t>, op</w:t>
      </w:r>
      <w:r>
        <w:rPr>
          <w:rFonts w:ascii="Verdana" w:hAnsi="Verdana"/>
          <w:sz w:val="20"/>
          <w:lang w:val="fr-FR"/>
        </w:rPr>
        <w:tab/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Handtekening van de overhei</w:t>
      </w:r>
      <w:r>
        <w:rPr>
          <w:rFonts w:ascii="Verdana" w:hAnsi="Verdana"/>
          <w:sz w:val="20"/>
          <w:lang w:val="fr-FR"/>
        </w:rPr>
        <w:t>d,</w:t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noProof/>
          <w:snapToGrid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11430</wp:posOffset>
                </wp:positionV>
                <wp:extent cx="901700" cy="916940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916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6038D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:rsidR="00000000" w:rsidRDefault="00C6038D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:rsidR="00000000" w:rsidRDefault="00C6038D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99.4pt;margin-top:.9pt;width:71pt;height:7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" o:allowincell="f">
                <v:textbox>
                  <w:txbxContent>
                    <w:p w:rsidR="00000000" w:rsidRDefault="00C6038D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:rsidR="00000000" w:rsidRDefault="00C6038D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:rsidR="00000000" w:rsidRDefault="00C6038D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STEMPEL</w:t>
                      </w:r>
                    </w:p>
                  </w:txbxContent>
                </v:textbox>
              </v:oval>
            </w:pict>
          </mc:Fallback>
        </mc:AlternateContent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/>
          <w:noProof/>
          <w:snapToGrid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88900</wp:posOffset>
                </wp:positionV>
                <wp:extent cx="162306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7pt" to="134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L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ZbPKQzkA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" o:allowincell="f"/>
            </w:pict>
          </mc:Fallback>
        </mc:AlternateContent>
      </w:r>
    </w:p>
    <w:p w:rsidR="00000000" w:rsidRDefault="00C6038D">
      <w:pPr>
        <w:jc w:val="both"/>
        <w:rPr>
          <w:rFonts w:ascii="Verdana" w:hAnsi="Verdana"/>
          <w:sz w:val="20"/>
          <w:lang w:val="fr-FR"/>
        </w:rPr>
      </w:pPr>
    </w:p>
    <w:p w:rsidR="00000000" w:rsidRDefault="00C6038D">
      <w:pPr>
        <w:tabs>
          <w:tab w:val="left" w:pos="426"/>
        </w:tabs>
        <w:jc w:val="both"/>
        <w:rPr>
          <w:rFonts w:ascii="Verdana" w:hAnsi="Verdana"/>
          <w:sz w:val="16"/>
          <w:lang w:val="fr-FR"/>
        </w:rPr>
      </w:pPr>
      <w:r>
        <w:rPr>
          <w:rFonts w:ascii="Verdana" w:hAnsi="Verdana"/>
          <w:sz w:val="16"/>
          <w:lang w:val="fr-FR"/>
        </w:rPr>
        <w:t>(1)</w:t>
      </w:r>
      <w:r>
        <w:rPr>
          <w:rFonts w:ascii="Verdana" w:hAnsi="Verdana"/>
          <w:sz w:val="16"/>
          <w:lang w:val="fr-FR"/>
        </w:rPr>
        <w:tab/>
        <w:t>De onnodige vermelding schrappen.</w:t>
      </w:r>
    </w:p>
    <w:p w:rsidR="00000000" w:rsidRDefault="00C6038D">
      <w:pPr>
        <w:tabs>
          <w:tab w:val="left" w:pos="426"/>
        </w:tabs>
        <w:jc w:val="both"/>
        <w:rPr>
          <w:rFonts w:ascii="Verdana" w:hAnsi="Verdana"/>
          <w:sz w:val="16"/>
          <w:lang w:val="fr-FR"/>
        </w:rPr>
      </w:pPr>
      <w:r>
        <w:rPr>
          <w:rFonts w:ascii="Verdana" w:hAnsi="Verdana"/>
          <w:sz w:val="16"/>
          <w:lang w:val="fr-FR"/>
        </w:rPr>
        <w:t>(2)</w:t>
      </w:r>
      <w:r>
        <w:rPr>
          <w:rFonts w:ascii="Verdana" w:hAnsi="Verdana"/>
          <w:sz w:val="16"/>
          <w:lang w:val="fr-FR"/>
        </w:rPr>
        <w:tab/>
        <w:t>Benaming en juist adres van de door de Staat georganiseerde, erkende of gesubidieerde instelling.</w:t>
      </w:r>
    </w:p>
    <w:p w:rsidR="00000000" w:rsidRDefault="00C6038D">
      <w:pPr>
        <w:tabs>
          <w:tab w:val="left" w:pos="426"/>
        </w:tabs>
        <w:ind w:left="420" w:hanging="420"/>
        <w:jc w:val="both"/>
        <w:rPr>
          <w:rFonts w:ascii="Verdana" w:hAnsi="Verdana"/>
          <w:sz w:val="16"/>
          <w:lang w:val="fr-FR"/>
        </w:rPr>
      </w:pPr>
      <w:r>
        <w:rPr>
          <w:rFonts w:ascii="Verdana" w:hAnsi="Verdana"/>
          <w:sz w:val="16"/>
          <w:lang w:val="fr-FR"/>
        </w:rPr>
        <w:t>(3)</w:t>
      </w:r>
      <w:r>
        <w:rPr>
          <w:rFonts w:ascii="Verdana" w:hAnsi="Verdana"/>
          <w:sz w:val="16"/>
          <w:lang w:val="fr-FR"/>
        </w:rPr>
        <w:tab/>
        <w:t>De handtekening, voorafgegaan door de door de ondertekenaar eigenhandig geschreven vermeling « Gel</w:t>
      </w:r>
      <w:r>
        <w:rPr>
          <w:rFonts w:ascii="Verdana" w:hAnsi="Verdana"/>
          <w:sz w:val="16"/>
          <w:lang w:val="fr-FR"/>
        </w:rPr>
        <w:t>ezen en goedgekeurd », dient gewettigd te worden door het gemeentebestuur/door de Belgische diplomatieke of consulaire vertegenwoordiger in het buitenland.</w:t>
      </w:r>
    </w:p>
    <w:sectPr w:rsidR="00000000">
      <w:footnotePr>
        <w:numRestart w:val="eachPage"/>
      </w:footnotePr>
      <w:endnotePr>
        <w:numFmt w:val="decimal"/>
      </w:endnotePr>
      <w:pgSz w:w="11905" w:h="16837" w:code="9"/>
      <w:pgMar w:top="567" w:right="567" w:bottom="567" w:left="851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bordersDoNotSurroundHeader/>
  <w:bordersDoNotSurroundFooter/>
  <w:hideSpellingErrors/>
  <w:hideGrammaticalError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8D"/>
    <w:rsid w:val="00C6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E1A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8787"/>
      </w:tabs>
      <w:jc w:val="center"/>
      <w:outlineLvl w:val="0"/>
    </w:pPr>
    <w:rPr>
      <w:b/>
      <w:sz w:val="22"/>
      <w:u w:val="single"/>
      <w:lang w:val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8787"/>
      </w:tabs>
      <w:jc w:val="center"/>
      <w:outlineLvl w:val="0"/>
    </w:pPr>
    <w:rPr>
      <w:b/>
      <w:sz w:val="22"/>
      <w:u w:val="single"/>
      <w:lang w:val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ocnl xmlns="2a3e5e43-cb2e-4d1e-9958-2f86938f0888">1981-10-07T22:00:00+00:00</Datedocnl>
    <Eerst_x0020_pagina xmlns="2a3e5e43-cb2e-4d1e-9958-2f86938f0888" xsi:nil="true"/>
    <ThemeGetFr_bis xmlns="72b699d1-06ad-4d35-80ed-e47c63a10105" xsi:nil="true"/>
    <F_x0020__x002d__x0020_N xmlns="2a3e5e43-cb2e-4d1e-9958-2f86938f0888">Nederlands</F_x0020__x002d__x0020_N>
    <ThemeGetNl_bis xmlns="72b699d1-06ad-4d35-80ed-e47c63a10105" xsi:nil="true"/>
    <NatureJuridique xmlns="72b699d1-06ad-4d35-80ed-e47c63a10105">
      <Value>Bijlage</Value>
      <Value>Eerste pagina</Value>
    </NatureJuridiqu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ieren en bijlagen" ma:contentTypeID="0x0101000FEF40172CC5864BAF083DB374C7581A003A9288689AF3414586BBD321F43CB205" ma:contentTypeVersion="11" ma:contentTypeDescription="Permet de classer en dessous tous les documents relatifs au sujet et classés par type :&#10;- Législation&#10;- Publications&#10;- Formulaire et annexe&#10;- Fiche d’information&#10;" ma:contentTypeScope="" ma:versionID="eab83613d1f93b5bd25ee1f38e1a20ec">
  <xsd:schema xmlns:xsd="http://www.w3.org/2001/XMLSchema" xmlns:xs="http://www.w3.org/2001/XMLSchema" xmlns:p="http://schemas.microsoft.com/office/2006/metadata/properties" xmlns:ns2="2a3e5e43-cb2e-4d1e-9958-2f86938f0888" xmlns:ns3="72b699d1-06ad-4d35-80ed-e47c63a10105" targetNamespace="http://schemas.microsoft.com/office/2006/metadata/properties" ma:root="true" ma:fieldsID="f35038031c3e25d0c0ab27ebfb10562e" ns2:_="" ns3:_="">
    <xsd:import namespace="2a3e5e43-cb2e-4d1e-9958-2f86938f0888"/>
    <xsd:import namespace="72b699d1-06ad-4d35-80ed-e47c63a10105"/>
    <xsd:element name="properties">
      <xsd:complexType>
        <xsd:sequence>
          <xsd:element name="documentManagement">
            <xsd:complexType>
              <xsd:all>
                <xsd:element ref="ns2:Datedocnl" minOccurs="0"/>
                <xsd:element ref="ns2:F_x0020__x002d__x0020_N" minOccurs="0"/>
                <xsd:element ref="ns3:NatureJuridique" minOccurs="0"/>
                <xsd:element ref="ns2:Eerst_x0020_pagina" minOccurs="0"/>
                <xsd:element ref="ns3:ThemeGetNl_bis" minOccurs="0"/>
                <xsd:element ref="ns3:ThemeGetFr_b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e5e43-cb2e-4d1e-9958-2f86938f0888" elementFormDefault="qualified">
    <xsd:import namespace="http://schemas.microsoft.com/office/2006/documentManagement/types"/>
    <xsd:import namespace="http://schemas.microsoft.com/office/infopath/2007/PartnerControls"/>
    <xsd:element name="Datedocnl" ma:index="8" nillable="true" ma:displayName="Datedocnl" ma:format="DateOnly" ma:internalName="Datedocnl">
      <xsd:simpleType>
        <xsd:restriction base="dms:DateTime"/>
      </xsd:simpleType>
    </xsd:element>
    <xsd:element name="F_x0020__x002d__x0020_N" ma:index="9" nillable="true" ma:displayName="F - N" ma:internalName="F_x0020__x002d__x0020_N">
      <xsd:simpleType>
        <xsd:restriction base="dms:Text">
          <xsd:maxLength value="255"/>
        </xsd:restriction>
      </xsd:simpleType>
    </xsd:element>
    <xsd:element name="Eerst_x0020_pagina" ma:index="12" nillable="true" ma:displayName="Eerst pagina" ma:default="0" ma:internalName="Eerst_x0020_pagi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699d1-06ad-4d35-80ed-e47c63a10105" elementFormDefault="qualified">
    <xsd:import namespace="http://schemas.microsoft.com/office/2006/documentManagement/types"/>
    <xsd:import namespace="http://schemas.microsoft.com/office/infopath/2007/PartnerControls"/>
    <xsd:element name="NatureJuridique" ma:index="10" nillable="true" ma:displayName="NatureJuridique" ma:internalName="NatureJuridiq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mzendbrief"/>
                    <xsd:enumeration value="Bijlage"/>
                    <xsd:enumeration value="Koninklijk Besluit"/>
                    <xsd:enumeration value="Wet"/>
                    <xsd:enumeration value="Bijlage"/>
                    <xsd:enumeration value="Eerste pagina"/>
                  </xsd:restriction>
                </xsd:simpleType>
              </xsd:element>
            </xsd:sequence>
          </xsd:extension>
        </xsd:complexContent>
      </xsd:complexType>
    </xsd:element>
    <xsd:element name="ThemeGetNl_bis" ma:index="13" nillable="true" ma:displayName="ThemeGetNl_bis" ma:format="Dropdown" ma:internalName="ThemeGetNl_bis">
      <xsd:simpleType>
        <xsd:restriction base="dms:Choice">
          <xsd:enumeration value="Elektronische vreemdelingenkaarten"/>
          <xsd:enumeration value="Niet Begeleide Minderjarige Vreemdeling"/>
          <xsd:enumeration value="De machtiging tot verblijf om medische redenen (artikel 9ter)"/>
        </xsd:restriction>
      </xsd:simpleType>
    </xsd:element>
    <xsd:element name="ThemeGetFr_bis" ma:index="14" nillable="true" ma:displayName="ThemeGetFr_bis" ma:default="Enter Choice #1" ma:format="Dropdown" ma:internalName="ThemeGetFr_bis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0787-4AF5-4FFB-9B1D-478CF865EC02}"/>
</file>

<file path=customXml/itemProps2.xml><?xml version="1.0" encoding="utf-8"?>
<ds:datastoreItem xmlns:ds="http://schemas.openxmlformats.org/officeDocument/2006/customXml" ds:itemID="{1E8B634E-0356-4858-A8E6-501FBB9C2E77}"/>
</file>

<file path=customXml/itemProps3.xml><?xml version="1.0" encoding="utf-8"?>
<ds:datastoreItem xmlns:ds="http://schemas.openxmlformats.org/officeDocument/2006/customXml" ds:itemID="{3291F3CA-3682-43DE-B633-9CDE626B39B5}"/>
</file>

<file path=customXml/itemProps4.xml><?xml version="1.0" encoding="utf-8"?>
<ds:datastoreItem xmlns:ds="http://schemas.openxmlformats.org/officeDocument/2006/customXml" ds:itemID="{56FA579F-D729-4208-AA9D-52543FC0A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Bijlage 32 Verbintenis tot tenlasteneming</vt:lpstr>
      <vt:lpstr>KONINKRIJK BELGIE</vt:lpstr>
    </vt:vector>
  </TitlesOfParts>
  <Company>DVZOE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32 Verbintenis tot tenlasteneming</dc:title>
  <dc:creator>rf001</dc:creator>
  <cp:lastModifiedBy>Teurlings Damien</cp:lastModifiedBy>
  <cp:revision>2</cp:revision>
  <dcterms:created xsi:type="dcterms:W3CDTF">2016-04-13T07:38:00Z</dcterms:created>
  <dcterms:modified xsi:type="dcterms:W3CDTF">2016-04-13T07:38:00Z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GetNl">
    <vt:lpwstr>155;#Toegang tot het grondgebied en verblijf </vt:lpwstr>
  </property>
  <property fmtid="{D5CDD505-2E9C-101B-9397-08002B2CF9AE}" pid="3" name="ThemeGetNlLookup">
    <vt:lpwstr/>
  </property>
  <property fmtid="{D5CDD505-2E9C-101B-9397-08002B2CF9AE}" pid="4" name="ContentTypeId">
    <vt:lpwstr>0x0101000FEF40172CC5864BAF083DB374C7581A003A9288689AF3414586BBD321F43CB205</vt:lpwstr>
  </property>
  <property fmtid="{D5CDD505-2E9C-101B-9397-08002B2CF9AE}" pid="5" name="ContentType">
    <vt:lpwstr>Formulieren en bijlagen</vt:lpwstr>
  </property>
  <property fmtid="{D5CDD505-2E9C-101B-9397-08002B2CF9AE}" pid="6" name="Order">
    <vt:lpwstr>48200.0000000000</vt:lpwstr>
  </property>
  <property fmtid="{D5CDD505-2E9C-101B-9397-08002B2CF9AE}" pid="7" name="Date">
    <vt:lpwstr>1981-10-08T00:00:00Z</vt:lpwstr>
  </property>
  <property fmtid="{D5CDD505-2E9C-101B-9397-08002B2CF9AE}" pid="8" name="display_urn:schemas-microsoft-com:office:office#Editor">
    <vt:lpwstr>System Account</vt:lpwstr>
  </property>
  <property fmtid="{D5CDD505-2E9C-101B-9397-08002B2CF9AE}" pid="9" name="Premiere page">
    <vt:lpwstr/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display_urn:schemas-microsoft-com:office:office#Author">
    <vt:lpwstr>System Account</vt:lpwstr>
  </property>
  <property fmtid="{D5CDD505-2E9C-101B-9397-08002B2CF9AE}" pid="16" name="Date Customisable">
    <vt:lpwstr/>
  </property>
</Properties>
</file>